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7A29" w14:textId="77777777" w:rsidR="0059360C" w:rsidRPr="0059360C" w:rsidRDefault="0059360C" w:rsidP="00593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 w:eastAsia="it-IT"/>
        </w:rPr>
      </w:pPr>
      <w:r w:rsidRPr="0059360C">
        <w:rPr>
          <w:rFonts w:ascii="Times New Roman" w:eastAsia="Times New Roman" w:hAnsi="Times New Roman" w:cs="Times New Roman"/>
          <w:b/>
          <w:sz w:val="28"/>
          <w:szCs w:val="24"/>
          <w:lang w:val="en-GB" w:eastAsia="it-IT"/>
        </w:rPr>
        <w:t xml:space="preserve">JTWIA </w:t>
      </w:r>
      <w:r w:rsidRPr="0059360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GB" w:eastAsia="it-IT"/>
        </w:rPr>
        <w:t xml:space="preserve">- </w:t>
      </w:r>
      <w:r w:rsidRPr="00A9365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GB" w:eastAsia="it-IT"/>
        </w:rPr>
        <w:t>Just the woman I am 2022</w:t>
      </w:r>
    </w:p>
    <w:p w14:paraId="534C578D" w14:textId="0F4262F8" w:rsidR="00A93658" w:rsidRPr="00A93658" w:rsidRDefault="00A93658" w:rsidP="00A93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</w:t>
      </w:r>
      <w:r w:rsidRPr="00A9365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JTWIA </w:t>
      </w:r>
      <w:r w:rsidRPr="00A9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A9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Just the woman I </w:t>
      </w:r>
      <w:proofErr w:type="spellStart"/>
      <w:r w:rsidRPr="00A9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am</w:t>
      </w:r>
      <w:proofErr w:type="spellEnd"/>
      <w:r w:rsidRPr="00A9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2022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evento che, dal 2014, 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una corsa – camminata di 5km aperta a tutt</w:t>
      </w:r>
      <w:r w:rsidR="00374303">
        <w:rPr>
          <w:rFonts w:ascii="Times New Roman" w:eastAsia="Times New Roman" w:hAnsi="Times New Roman" w:cs="Times New Roman"/>
          <w:sz w:val="24"/>
          <w:szCs w:val="24"/>
          <w:lang w:eastAsia="it-IT"/>
        </w:rPr>
        <w:t>e e a tutti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raccoglie i fondi per la ricerca universitaria sul cancro, promuove la prevenzione, i corretti stili di vita, l’inclusione e la parità di genere. </w:t>
      </w:r>
      <w:r w:rsidR="00DD3AB6">
        <w:rPr>
          <w:rFonts w:ascii="Times New Roman" w:eastAsia="Times New Roman" w:hAnsi="Times New Roman" w:cs="Times New Roman"/>
          <w:sz w:val="24"/>
          <w:szCs w:val="24"/>
          <w:lang w:eastAsia="it-IT"/>
        </w:rPr>
        <w:t>Giunta</w:t>
      </w:r>
      <w:r w:rsidR="005936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sua nona edizione </w:t>
      </w:r>
      <w:r w:rsidR="00DD3AB6">
        <w:rPr>
          <w:rFonts w:ascii="Times New Roman" w:eastAsia="Times New Roman" w:hAnsi="Times New Roman" w:cs="Times New Roman"/>
          <w:sz w:val="24"/>
          <w:szCs w:val="24"/>
          <w:lang w:eastAsia="it-IT"/>
        </w:rPr>
        <w:t>la manifestazione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3A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svolgerà </w:t>
      </w:r>
      <w:r w:rsidRPr="00A936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domenica 6 marzo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2022</w:t>
      </w:r>
      <w:r w:rsidR="00DD3A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 Centro Universitario Sportivo torinese in collaborazione con</w:t>
      </w:r>
      <w:r w:rsidRPr="00A93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il Politecnico di Torino</w:t>
      </w:r>
      <w:r w:rsidRPr="00A93658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 xml:space="preserve"> 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93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l'Università degli Studi di Torino.</w:t>
      </w:r>
    </w:p>
    <w:p w14:paraId="32C7B096" w14:textId="77777777" w:rsidR="0059360C" w:rsidRDefault="00A93658" w:rsidP="00A93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Anche l’edizione di quest’anno, </w:t>
      </w:r>
      <w:r w:rsidRPr="00A936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patrocinata dalla RUS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-Rete Italiana delle Università per lo Sviluppo Sostenibile</w:t>
      </w:r>
      <w:r w:rsidRPr="00A9365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viene estesa a tutto il territorio nazionale</w:t>
      </w:r>
      <w:r w:rsidRPr="00A936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diventa un'occasione per vivere tutti insieme, a prescindere dalla locazione, un'esperienza di sport unica nel suo genere, sostenendo concretamente la ricerca universitaria, la prevenzione e i corretti stili di vita. </w:t>
      </w:r>
    </w:p>
    <w:p w14:paraId="31CE47B4" w14:textId="77777777" w:rsidR="00A93658" w:rsidRDefault="00A93658" w:rsidP="00A93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L’Università di Modena e Reggio Emilia aderisce all’evento e tutta la comunità universitaria potrà iscriversi al link: </w:t>
      </w:r>
      <w:hyperlink r:id="rId4" w:tgtFrame="_blank" w:history="1">
        <w:r w:rsidRPr="00A93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https://api.endu.net/r/i/74470</w:t>
        </w:r>
      </w:hyperlink>
      <w:r w:rsidR="000B78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1A19CBB" w14:textId="77777777" w:rsidR="00A93658" w:rsidRDefault="00A93658" w:rsidP="00A93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93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quota di partecipazione prevista per ogni persona è di </w:t>
      </w:r>
      <w:r w:rsidRPr="00A9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€2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</w:t>
      </w:r>
      <w:r w:rsidRPr="00A9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,00</w:t>
      </w:r>
      <w:r w:rsidRPr="00A93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 dipendenti universitari e </w:t>
      </w:r>
      <w:r w:rsidRPr="00A9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€1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8</w:t>
      </w:r>
      <w:r w:rsidRPr="00A9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,00 </w:t>
      </w:r>
      <w:r w:rsidRPr="00A9365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gli 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400691B1" w14:textId="77777777" w:rsidR="00A93658" w:rsidRDefault="00A93658" w:rsidP="00A93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quota comprende </w:t>
      </w:r>
      <w:r w:rsidR="000B78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kit che sarà spedito a casa del partecipante con all’interno </w:t>
      </w:r>
      <w:proofErr w:type="gramStart"/>
      <w:r w:rsidR="000B78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maglietta</w:t>
      </w:r>
      <w:proofErr w:type="gramEnd"/>
      <w:r w:rsidR="000B78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dell’evento personalizzata con il logo Unimore. </w:t>
      </w:r>
    </w:p>
    <w:p w14:paraId="57101262" w14:textId="77777777" w:rsidR="00A93658" w:rsidRDefault="0059360C" w:rsidP="00593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manifestazione podistica ludico motoria maschile e femminile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potrà essere svolta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presenza o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modalità virtuale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Nel primo caso la partenza è prevista a Torino alle ore 16:00 da piazza San Carlo. In modalità virtuale invece l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’attività (corsa o camminata) potrà essere svolta nel luogo che si preferisce in uno spazio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temporale che va dalle 07.00 alle 20.00 del 6 marzo andando a percorrere la distanza classica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936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percorso di 5,6 km.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E9E26B3" w14:textId="77777777" w:rsidR="0059360C" w:rsidRDefault="0059360C" w:rsidP="00593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maggiori informazioni, i dettagli dell’evento e il regolamento completo si visiti il sito: </w:t>
      </w:r>
      <w:hyperlink r:id="rId5" w:tgtFrame="_blank" w:history="1">
        <w:r w:rsidRPr="00A93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https://jtwia.org/</w:t>
        </w:r>
      </w:hyperlink>
    </w:p>
    <w:p w14:paraId="343F667D" w14:textId="77777777" w:rsidR="00A062CC" w:rsidRDefault="00A062CC" w:rsidP="00593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4B8B7E" w14:textId="77777777" w:rsidR="00A062CC" w:rsidRDefault="00A062CC" w:rsidP="00593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Link all’iniziativa sul sito di Unimore Sostenibile:</w:t>
      </w:r>
    </w:p>
    <w:p w14:paraId="103368EC" w14:textId="77777777" w:rsidR="00A062CC" w:rsidRPr="00A93658" w:rsidRDefault="00A062CC" w:rsidP="00593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2CC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https://www.unimoresostenibile.unimore.it/2022/01/21/jtwia-just-the-woman-i-am-2022/</w:t>
      </w:r>
    </w:p>
    <w:p w14:paraId="1F4CDADC" w14:textId="77777777" w:rsidR="00087444" w:rsidRDefault="00087444"/>
    <w:sectPr w:rsidR="00087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58"/>
    <w:rsid w:val="00087444"/>
    <w:rsid w:val="000B7877"/>
    <w:rsid w:val="000C70F2"/>
    <w:rsid w:val="00361BE2"/>
    <w:rsid w:val="00374303"/>
    <w:rsid w:val="0059360C"/>
    <w:rsid w:val="00925AD8"/>
    <w:rsid w:val="0093382E"/>
    <w:rsid w:val="00A062CC"/>
    <w:rsid w:val="00A93658"/>
    <w:rsid w:val="00DD3AB6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0FDE"/>
  <w15:docId w15:val="{06ED8BF4-35AD-8B45-AEDB-A8575D3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3658"/>
    <w:rPr>
      <w:color w:val="0000FF"/>
      <w:u w:val="single"/>
    </w:rPr>
  </w:style>
  <w:style w:type="paragraph" w:customStyle="1" w:styleId="m935196662269205188msolistparagraph">
    <w:name w:val="m_935196662269205188msolistparagraph"/>
    <w:basedOn w:val="Normale"/>
    <w:rsid w:val="00A9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twia.org/" TargetMode="External"/><Relationship Id="rId4" Type="http://schemas.openxmlformats.org/officeDocument/2006/relationships/hyperlink" Target="https://api.endu.net/r/i/744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Despini</dc:creator>
  <cp:lastModifiedBy>Letizia MUSTO</cp:lastModifiedBy>
  <cp:revision>4</cp:revision>
  <dcterms:created xsi:type="dcterms:W3CDTF">2022-01-21T09:45:00Z</dcterms:created>
  <dcterms:modified xsi:type="dcterms:W3CDTF">2022-01-24T18:03:00Z</dcterms:modified>
</cp:coreProperties>
</file>